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51A" w14:textId="77777777" w:rsidR="00D1361A" w:rsidRDefault="00D1361A" w:rsidP="00D1361A">
      <w:pPr>
        <w:rPr>
          <w:rFonts w:ascii="BlairMdITC TT-Medium" w:hAnsi="BlairMdITC TT-Medium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1F7FF5" wp14:editId="237C889D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3562350" cy="1400175"/>
            <wp:effectExtent l="0" t="0" r="0" b="0"/>
            <wp:wrapThrough wrapText="bothSides">
              <wp:wrapPolygon edited="0">
                <wp:start x="462" y="0"/>
                <wp:lineTo x="0" y="588"/>
                <wp:lineTo x="0" y="17045"/>
                <wp:lineTo x="578" y="18808"/>
                <wp:lineTo x="462" y="19102"/>
                <wp:lineTo x="578" y="21159"/>
                <wp:lineTo x="1271" y="21159"/>
                <wp:lineTo x="1386" y="20571"/>
                <wp:lineTo x="1848" y="18808"/>
                <wp:lineTo x="3581" y="18808"/>
                <wp:lineTo x="19983" y="14694"/>
                <wp:lineTo x="20329" y="5878"/>
                <wp:lineTo x="18366" y="5290"/>
                <wp:lineTo x="3812" y="4702"/>
                <wp:lineTo x="4505" y="1469"/>
                <wp:lineTo x="4043" y="294"/>
                <wp:lineTo x="2079" y="0"/>
                <wp:lineTo x="462" y="0"/>
              </wp:wrapPolygon>
            </wp:wrapThrough>
            <wp:docPr id="3" name="Picture 6" descr="Akima-Logo-Sampl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ima-Logo-Sampl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035D" w14:textId="77777777" w:rsidR="00D1361A" w:rsidRPr="00D1361A" w:rsidRDefault="00D1361A" w:rsidP="00D1361A">
      <w:pPr>
        <w:rPr>
          <w:rFonts w:ascii="BlairMdITC TT-Medium" w:hAnsi="BlairMdITC TT-Medium"/>
          <w:sz w:val="24"/>
          <w:szCs w:val="24"/>
        </w:rPr>
      </w:pPr>
    </w:p>
    <w:p w14:paraId="7B4EE27E" w14:textId="77777777" w:rsidR="00D1361A" w:rsidRPr="00D1361A" w:rsidRDefault="00D1361A" w:rsidP="00D1361A">
      <w:pPr>
        <w:rPr>
          <w:rFonts w:ascii="BlairMdITC TT-Medium" w:hAnsi="BlairMdITC TT-Medium"/>
          <w:sz w:val="24"/>
          <w:szCs w:val="24"/>
        </w:rPr>
      </w:pPr>
    </w:p>
    <w:p w14:paraId="1C540891" w14:textId="77777777" w:rsidR="00D1361A" w:rsidRDefault="00D1361A" w:rsidP="00D1361A">
      <w:pPr>
        <w:tabs>
          <w:tab w:val="left" w:pos="5925"/>
        </w:tabs>
        <w:jc w:val="both"/>
        <w:rPr>
          <w:rFonts w:ascii="BlairMdITC TT-Medium" w:hAnsi="BlairMdITC TT-Medium"/>
          <w:sz w:val="24"/>
          <w:szCs w:val="24"/>
        </w:rPr>
      </w:pPr>
    </w:p>
    <w:p w14:paraId="5ED961D7" w14:textId="77777777" w:rsidR="00D1361A" w:rsidRDefault="00D1361A" w:rsidP="00D1361A">
      <w:pPr>
        <w:tabs>
          <w:tab w:val="left" w:pos="5925"/>
        </w:tabs>
        <w:jc w:val="both"/>
        <w:rPr>
          <w:rFonts w:ascii="BlairMdITC TT-Medium" w:hAnsi="BlairMdITC TT-Medium"/>
          <w:sz w:val="24"/>
          <w:szCs w:val="24"/>
        </w:rPr>
      </w:pPr>
    </w:p>
    <w:p w14:paraId="548B53AA" w14:textId="77777777" w:rsidR="0033085F" w:rsidRDefault="0033085F" w:rsidP="00D1361A">
      <w:pPr>
        <w:tabs>
          <w:tab w:val="left" w:pos="5925"/>
        </w:tabs>
        <w:rPr>
          <w:rFonts w:ascii="BlairMdITC TT-Medium" w:hAnsi="BlairMdITC TT-Medium"/>
          <w:sz w:val="24"/>
          <w:szCs w:val="24"/>
        </w:rPr>
      </w:pPr>
    </w:p>
    <w:p w14:paraId="00158371" w14:textId="77777777" w:rsidR="0033085F" w:rsidRDefault="0033085F" w:rsidP="00D1361A">
      <w:pPr>
        <w:tabs>
          <w:tab w:val="left" w:pos="5925"/>
        </w:tabs>
        <w:rPr>
          <w:rFonts w:ascii="BlairMdITC TT-Medium" w:hAnsi="BlairMdITC TT-Medium"/>
          <w:sz w:val="24"/>
          <w:szCs w:val="24"/>
        </w:rPr>
      </w:pPr>
    </w:p>
    <w:p w14:paraId="546041FE" w14:textId="77777777" w:rsidR="0033085F" w:rsidRDefault="0033085F" w:rsidP="00D1361A">
      <w:pPr>
        <w:tabs>
          <w:tab w:val="left" w:pos="5925"/>
        </w:tabs>
        <w:rPr>
          <w:rFonts w:ascii="BlairMdITC TT-Medium" w:hAnsi="BlairMdITC TT-Medium"/>
          <w:sz w:val="24"/>
          <w:szCs w:val="24"/>
        </w:rPr>
      </w:pPr>
    </w:p>
    <w:p w14:paraId="0BD0931B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5BA82E27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5DFF629C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2976EFB6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 xml:space="preserve">  </w:t>
      </w:r>
    </w:p>
    <w:p w14:paraId="52D6E851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199B450B" w14:textId="77777777" w:rsidR="002F76AD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74B473C3" w14:textId="6577286A" w:rsidR="002F76AD" w:rsidRPr="005F6C17" w:rsidRDefault="002F76AD" w:rsidP="002F76AD">
      <w:pPr>
        <w:rPr>
          <w:rFonts w:ascii="Harrington" w:hAnsi="Harrington"/>
          <w:b/>
          <w:sz w:val="36"/>
          <w:szCs w:val="36"/>
        </w:rPr>
      </w:pPr>
      <w:r w:rsidRPr="005F6C17">
        <w:rPr>
          <w:rFonts w:ascii="Harrington" w:hAnsi="Harrington"/>
          <w:b/>
          <w:sz w:val="36"/>
          <w:szCs w:val="36"/>
        </w:rPr>
        <w:t>Thank you for your interest in applying for a grant.  Our grant application will be available for download on December 1, 202</w:t>
      </w:r>
      <w:r w:rsidR="00EE1D92">
        <w:rPr>
          <w:rFonts w:ascii="Harrington" w:hAnsi="Harrington"/>
          <w:b/>
          <w:sz w:val="36"/>
          <w:szCs w:val="36"/>
        </w:rPr>
        <w:t>4</w:t>
      </w:r>
      <w:r w:rsidRPr="005F6C17">
        <w:rPr>
          <w:rFonts w:ascii="Harrington" w:hAnsi="Harrington"/>
          <w:b/>
          <w:sz w:val="36"/>
          <w:szCs w:val="36"/>
        </w:rPr>
        <w:t>, so please visit us again then.</w:t>
      </w:r>
    </w:p>
    <w:p w14:paraId="49C9E598" w14:textId="77777777" w:rsidR="002F76AD" w:rsidRPr="005F6C17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6179C578" w14:textId="6A65823B" w:rsidR="002F76AD" w:rsidRPr="005F6C17" w:rsidRDefault="002F76AD" w:rsidP="002F76AD">
      <w:pPr>
        <w:rPr>
          <w:rFonts w:ascii="Harrington" w:hAnsi="Harrington"/>
          <w:b/>
          <w:sz w:val="36"/>
          <w:szCs w:val="36"/>
        </w:rPr>
      </w:pPr>
      <w:r w:rsidRPr="005F6C17">
        <w:rPr>
          <w:rFonts w:ascii="Harrington" w:hAnsi="Harrington"/>
          <w:b/>
          <w:sz w:val="36"/>
          <w:szCs w:val="36"/>
        </w:rPr>
        <w:t>Thank you</w:t>
      </w:r>
      <w:r w:rsidR="00EF644A">
        <w:rPr>
          <w:rFonts w:ascii="Harrington" w:hAnsi="Harrington"/>
          <w:b/>
          <w:sz w:val="36"/>
          <w:szCs w:val="36"/>
        </w:rPr>
        <w:t>,</w:t>
      </w:r>
      <w:r w:rsidRPr="005F6C17">
        <w:rPr>
          <w:rFonts w:ascii="Harrington" w:hAnsi="Harrington"/>
          <w:b/>
          <w:sz w:val="36"/>
          <w:szCs w:val="36"/>
        </w:rPr>
        <w:t xml:space="preserve"> </w:t>
      </w:r>
    </w:p>
    <w:p w14:paraId="179970DA" w14:textId="77777777" w:rsidR="002F76AD" w:rsidRPr="005F6C17" w:rsidRDefault="002F76AD" w:rsidP="002F76AD">
      <w:pPr>
        <w:rPr>
          <w:rFonts w:ascii="Harrington" w:hAnsi="Harrington"/>
          <w:b/>
          <w:sz w:val="36"/>
          <w:szCs w:val="36"/>
        </w:rPr>
      </w:pPr>
    </w:p>
    <w:p w14:paraId="748B1004" w14:textId="26598AD1" w:rsidR="002F76AD" w:rsidRPr="005F6C17" w:rsidRDefault="002F76AD" w:rsidP="002F76AD">
      <w:pPr>
        <w:rPr>
          <w:rFonts w:ascii="Harrington" w:hAnsi="Harrington"/>
          <w:b/>
          <w:sz w:val="36"/>
          <w:szCs w:val="36"/>
        </w:rPr>
      </w:pPr>
      <w:r w:rsidRPr="005F6C17">
        <w:rPr>
          <w:rFonts w:ascii="Harrington" w:hAnsi="Harrington"/>
          <w:b/>
          <w:sz w:val="36"/>
          <w:szCs w:val="36"/>
        </w:rPr>
        <w:t>Grant Assistance Committee, 202</w:t>
      </w:r>
      <w:r w:rsidR="00EE1D92">
        <w:rPr>
          <w:rFonts w:ascii="Harrington" w:hAnsi="Harrington"/>
          <w:b/>
          <w:sz w:val="36"/>
          <w:szCs w:val="36"/>
        </w:rPr>
        <w:t>4</w:t>
      </w:r>
      <w:r w:rsidRPr="005F6C17">
        <w:rPr>
          <w:rFonts w:ascii="Harrington" w:hAnsi="Harrington"/>
          <w:b/>
          <w:sz w:val="36"/>
          <w:szCs w:val="36"/>
        </w:rPr>
        <w:t>-2</w:t>
      </w:r>
      <w:r w:rsidR="00B7005A">
        <w:rPr>
          <w:rFonts w:ascii="Harrington" w:hAnsi="Harrington"/>
          <w:b/>
          <w:sz w:val="36"/>
          <w:szCs w:val="36"/>
        </w:rPr>
        <w:t>02</w:t>
      </w:r>
      <w:r w:rsidR="00EE1D92">
        <w:rPr>
          <w:rFonts w:ascii="Harrington" w:hAnsi="Harrington"/>
          <w:b/>
          <w:sz w:val="36"/>
          <w:szCs w:val="36"/>
        </w:rPr>
        <w:t>5</w:t>
      </w:r>
    </w:p>
    <w:p w14:paraId="15F26BD5" w14:textId="77777777" w:rsidR="0033085F" w:rsidRPr="0033085F" w:rsidRDefault="0033085F" w:rsidP="00D1361A">
      <w:pPr>
        <w:tabs>
          <w:tab w:val="left" w:pos="5925"/>
        </w:tabs>
        <w:rPr>
          <w:rFonts w:ascii="Arial" w:hAnsi="Arial" w:cs="Arial"/>
          <w:sz w:val="24"/>
          <w:szCs w:val="24"/>
        </w:rPr>
      </w:pPr>
    </w:p>
    <w:sectPr w:rsidR="0033085F" w:rsidRPr="0033085F" w:rsidSect="00D136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6F5" w14:textId="77777777" w:rsidR="00D47447" w:rsidRDefault="00D47447" w:rsidP="005342FC">
      <w:r>
        <w:separator/>
      </w:r>
    </w:p>
  </w:endnote>
  <w:endnote w:type="continuationSeparator" w:id="0">
    <w:p w14:paraId="1458B55E" w14:textId="77777777" w:rsidR="00D47447" w:rsidRDefault="00D47447" w:rsidP="0053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A65D" w14:textId="77777777" w:rsidR="005342FC" w:rsidRPr="00D1361A" w:rsidRDefault="005342FC" w:rsidP="005342FC">
    <w:pPr>
      <w:tabs>
        <w:tab w:val="left" w:pos="5925"/>
      </w:tabs>
      <w:jc w:val="right"/>
      <w:rPr>
        <w:rFonts w:ascii="Lucida Bright" w:hAnsi="Lucida Bright"/>
        <w:sz w:val="24"/>
        <w:szCs w:val="24"/>
      </w:rPr>
    </w:pPr>
    <w:r w:rsidRPr="00D1361A">
      <w:rPr>
        <w:rFonts w:ascii="Lucida Bright" w:hAnsi="Lucida Bright"/>
        <w:sz w:val="24"/>
        <w:szCs w:val="24"/>
      </w:rPr>
      <w:t>Akima Club</w:t>
    </w:r>
  </w:p>
  <w:p w14:paraId="36AF3260" w14:textId="6BE883F8" w:rsidR="005342FC" w:rsidRPr="00D1361A" w:rsidRDefault="005342FC" w:rsidP="005342FC">
    <w:pPr>
      <w:tabs>
        <w:tab w:val="left" w:pos="5925"/>
      </w:tabs>
      <w:jc w:val="right"/>
      <w:rPr>
        <w:rFonts w:ascii="Lucida Bright" w:hAnsi="Lucida Bright"/>
        <w:sz w:val="24"/>
        <w:szCs w:val="24"/>
      </w:rPr>
    </w:pPr>
    <w:r w:rsidRPr="00D1361A">
      <w:rPr>
        <w:rFonts w:ascii="Lucida Bright" w:hAnsi="Lucida Bright"/>
        <w:sz w:val="24"/>
        <w:szCs w:val="24"/>
      </w:rPr>
      <w:t>P.O. Box 5</w:t>
    </w:r>
    <w:r w:rsidR="00EE1D92">
      <w:rPr>
        <w:rFonts w:ascii="Lucida Bright" w:hAnsi="Lucida Bright"/>
        <w:sz w:val="24"/>
        <w:szCs w:val="24"/>
      </w:rPr>
      <w:t>2862</w:t>
    </w:r>
    <w:r w:rsidRPr="00D1361A">
      <w:rPr>
        <w:rFonts w:ascii="Lucida Bright" w:hAnsi="Lucida Bright"/>
        <w:sz w:val="24"/>
        <w:szCs w:val="24"/>
      </w:rPr>
      <w:t xml:space="preserve"> </w:t>
    </w:r>
  </w:p>
  <w:p w14:paraId="7A2C6FB4" w14:textId="5BC5B5BC" w:rsidR="005342FC" w:rsidRDefault="005342FC" w:rsidP="005342FC">
    <w:pPr>
      <w:tabs>
        <w:tab w:val="left" w:pos="5925"/>
      </w:tabs>
      <w:jc w:val="right"/>
      <w:rPr>
        <w:rFonts w:ascii="Lucida Bright" w:hAnsi="Lucida Bright"/>
        <w:sz w:val="24"/>
        <w:szCs w:val="24"/>
      </w:rPr>
    </w:pPr>
    <w:r w:rsidRPr="00D1361A">
      <w:rPr>
        <w:rFonts w:ascii="Lucida Bright" w:hAnsi="Lucida Bright"/>
        <w:sz w:val="24"/>
        <w:szCs w:val="24"/>
      </w:rPr>
      <w:t>Knoxville, T</w:t>
    </w:r>
    <w:r>
      <w:rPr>
        <w:rFonts w:ascii="Lucida Bright" w:hAnsi="Lucida Bright"/>
        <w:sz w:val="24"/>
        <w:szCs w:val="24"/>
      </w:rPr>
      <w:t>N</w:t>
    </w:r>
    <w:r w:rsidRPr="00D1361A">
      <w:rPr>
        <w:rFonts w:ascii="Lucida Bright" w:hAnsi="Lucida Bright"/>
        <w:sz w:val="24"/>
        <w:szCs w:val="24"/>
      </w:rPr>
      <w:t xml:space="preserve"> 37950-</w:t>
    </w:r>
    <w:r w:rsidR="00EE1D92">
      <w:rPr>
        <w:rFonts w:ascii="Lucida Bright" w:hAnsi="Lucida Bright"/>
        <w:sz w:val="24"/>
        <w:szCs w:val="24"/>
      </w:rPr>
      <w:t>2862</w:t>
    </w:r>
  </w:p>
  <w:p w14:paraId="15C63CA3" w14:textId="77777777" w:rsidR="005342FC" w:rsidRPr="005342FC" w:rsidRDefault="005342FC" w:rsidP="005342FC">
    <w:pPr>
      <w:tabs>
        <w:tab w:val="left" w:pos="5925"/>
      </w:tabs>
      <w:jc w:val="right"/>
      <w:rPr>
        <w:rFonts w:ascii="Lucida Bright" w:hAnsi="Lucida Bright"/>
        <w:sz w:val="24"/>
        <w:szCs w:val="24"/>
      </w:rPr>
    </w:pPr>
    <w:r>
      <w:rPr>
        <w:rFonts w:ascii="Lucida Bright" w:hAnsi="Lucida Bright"/>
        <w:sz w:val="24"/>
        <w:szCs w:val="24"/>
      </w:rPr>
      <w:t>www.akimaclub.org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A1C2" w14:textId="77777777" w:rsidR="00D47447" w:rsidRDefault="00D47447" w:rsidP="005342FC">
      <w:r>
        <w:separator/>
      </w:r>
    </w:p>
  </w:footnote>
  <w:footnote w:type="continuationSeparator" w:id="0">
    <w:p w14:paraId="6024B9D2" w14:textId="77777777" w:rsidR="00D47447" w:rsidRDefault="00D47447" w:rsidP="0053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1A"/>
    <w:rsid w:val="001315B0"/>
    <w:rsid w:val="00137CCF"/>
    <w:rsid w:val="001C677A"/>
    <w:rsid w:val="00200F8A"/>
    <w:rsid w:val="00222E02"/>
    <w:rsid w:val="00286109"/>
    <w:rsid w:val="002C59FF"/>
    <w:rsid w:val="002F5BA5"/>
    <w:rsid w:val="002F76AD"/>
    <w:rsid w:val="0033085F"/>
    <w:rsid w:val="003A399B"/>
    <w:rsid w:val="004335BB"/>
    <w:rsid w:val="00464733"/>
    <w:rsid w:val="004C442D"/>
    <w:rsid w:val="00515FAE"/>
    <w:rsid w:val="00516DB1"/>
    <w:rsid w:val="005342FC"/>
    <w:rsid w:val="005411EA"/>
    <w:rsid w:val="00576F9C"/>
    <w:rsid w:val="005903D8"/>
    <w:rsid w:val="006131C0"/>
    <w:rsid w:val="006213BA"/>
    <w:rsid w:val="006F5C58"/>
    <w:rsid w:val="006F6B05"/>
    <w:rsid w:val="007130EB"/>
    <w:rsid w:val="007877B3"/>
    <w:rsid w:val="00820D43"/>
    <w:rsid w:val="00825174"/>
    <w:rsid w:val="008360E4"/>
    <w:rsid w:val="0089221A"/>
    <w:rsid w:val="009179B5"/>
    <w:rsid w:val="009952C4"/>
    <w:rsid w:val="009A3CFC"/>
    <w:rsid w:val="00A3141F"/>
    <w:rsid w:val="00A616FA"/>
    <w:rsid w:val="00AF2B42"/>
    <w:rsid w:val="00B10BF5"/>
    <w:rsid w:val="00B212B3"/>
    <w:rsid w:val="00B7005A"/>
    <w:rsid w:val="00B960D9"/>
    <w:rsid w:val="00BC5A24"/>
    <w:rsid w:val="00CA5591"/>
    <w:rsid w:val="00D1361A"/>
    <w:rsid w:val="00D47447"/>
    <w:rsid w:val="00D91AF4"/>
    <w:rsid w:val="00DE1091"/>
    <w:rsid w:val="00DE6486"/>
    <w:rsid w:val="00E4229B"/>
    <w:rsid w:val="00E86934"/>
    <w:rsid w:val="00EA4431"/>
    <w:rsid w:val="00EB3D14"/>
    <w:rsid w:val="00EE1D92"/>
    <w:rsid w:val="00EF644A"/>
    <w:rsid w:val="00F5127B"/>
    <w:rsid w:val="00FB1E2A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DCBD"/>
  <w15:chartTrackingRefBased/>
  <w15:docId w15:val="{0ACD8B0D-AFF6-497F-A169-D400785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pacing w:val="-10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1A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A3CFC"/>
  </w:style>
  <w:style w:type="paragraph" w:styleId="NoSpacing">
    <w:name w:val="No Spacing"/>
    <w:uiPriority w:val="1"/>
    <w:qFormat/>
    <w:rsid w:val="009A3CFC"/>
    <w:pPr>
      <w:spacing w:after="0" w:line="240" w:lineRule="auto"/>
    </w:pPr>
  </w:style>
  <w:style w:type="paragraph" w:customStyle="1" w:styleId="Style2">
    <w:name w:val="Style2"/>
    <w:basedOn w:val="NoSpacing"/>
    <w:next w:val="NoSpacing"/>
    <w:qFormat/>
    <w:rsid w:val="00286109"/>
  </w:style>
  <w:style w:type="character" w:styleId="Hyperlink">
    <w:name w:val="Hyperlink"/>
    <w:semiHidden/>
    <w:unhideWhenUsed/>
    <w:rsid w:val="00D136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FC"/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FC"/>
    <w:rPr>
      <w:rFonts w:ascii="Times New Roman" w:eastAsia="Times New Roman" w:hAnsi="Times New Roman" w:cs="Times New Roman"/>
      <w:spacing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7B"/>
    <w:rPr>
      <w:rFonts w:ascii="Segoe UI" w:eastAsia="Times New Roman" w:hAnsi="Segoe UI" w:cs="Segoe UI"/>
      <w:spacing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cn-local</dc:creator>
  <cp:keywords/>
  <dc:description/>
  <cp:lastModifiedBy>Wendy Hopper</cp:lastModifiedBy>
  <cp:revision>2</cp:revision>
  <cp:lastPrinted>2018-01-16T18:43:00Z</cp:lastPrinted>
  <dcterms:created xsi:type="dcterms:W3CDTF">2024-03-01T16:11:00Z</dcterms:created>
  <dcterms:modified xsi:type="dcterms:W3CDTF">2024-03-01T16:11:00Z</dcterms:modified>
</cp:coreProperties>
</file>